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EE1" w:rsidRPr="00A447DC" w:rsidRDefault="00C30EE1" w:rsidP="00C30EE1">
      <w:pPr>
        <w:spacing w:before="100" w:beforeAutospacing="1" w:after="100" w:afterAutospacing="1"/>
        <w:rPr>
          <w:sz w:val="24"/>
          <w:szCs w:val="24"/>
          <w:lang w:val="en-US"/>
        </w:rPr>
      </w:pPr>
    </w:p>
    <w:p w:rsidR="0099133E" w:rsidRPr="0099133E" w:rsidRDefault="0099133E" w:rsidP="0099133E">
      <w:pPr>
        <w:pStyle w:val="2"/>
        <w:jc w:val="center"/>
        <w:rPr>
          <w:rFonts w:ascii="Times New Roman" w:hAnsi="Times New Roman"/>
          <w:b/>
          <w:color w:val="auto"/>
        </w:rPr>
      </w:pPr>
      <w:r w:rsidRPr="0099133E">
        <w:rPr>
          <w:rFonts w:ascii="Times New Roman" w:hAnsi="Times New Roman"/>
          <w:b/>
          <w:color w:val="auto"/>
        </w:rPr>
        <w:t>ЗАЯВЛЕНИЕ ЗА УЧАСТИЕ В ПОДБОР</w:t>
      </w:r>
    </w:p>
    <w:p w:rsidR="0099133E" w:rsidRDefault="0099133E" w:rsidP="0099133E">
      <w:pPr>
        <w:rPr>
          <w:sz w:val="16"/>
          <w:szCs w:val="16"/>
          <w:lang w:val="ru-RU"/>
        </w:rPr>
      </w:pPr>
    </w:p>
    <w:p w:rsidR="0099133E" w:rsidRDefault="00B8155A" w:rsidP="00412A81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 </w:t>
      </w:r>
      <w:proofErr w:type="spellStart"/>
      <w:r>
        <w:rPr>
          <w:sz w:val="24"/>
          <w:szCs w:val="24"/>
          <w:lang w:val="ru-RU"/>
        </w:rPr>
        <w:t>длъжност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Експерт</w:t>
      </w:r>
      <w:proofErr w:type="spellEnd"/>
    </w:p>
    <w:p w:rsidR="0099133E" w:rsidRDefault="0099133E" w:rsidP="00412A81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(наименование на </w:t>
      </w:r>
      <w:proofErr w:type="spellStart"/>
      <w:r>
        <w:rPr>
          <w:sz w:val="24"/>
          <w:szCs w:val="24"/>
          <w:lang w:val="ru-RU"/>
        </w:rPr>
        <w:t>длъжността</w:t>
      </w:r>
      <w:proofErr w:type="spellEnd"/>
      <w:r>
        <w:rPr>
          <w:sz w:val="24"/>
          <w:szCs w:val="24"/>
          <w:lang w:val="ru-RU"/>
        </w:rPr>
        <w:t>)</w:t>
      </w:r>
    </w:p>
    <w:p w:rsidR="0099133E" w:rsidRPr="00456977" w:rsidRDefault="0099133E" w:rsidP="0099133E">
      <w:pPr>
        <w:pStyle w:val="1"/>
        <w:ind w:firstLine="720"/>
        <w:jc w:val="both"/>
        <w:rPr>
          <w:rFonts w:ascii="Times New Roman" w:hAnsi="Times New Roman" w:cs="Times New Roman"/>
          <w:caps/>
          <w:sz w:val="24"/>
          <w:szCs w:val="24"/>
          <w:lang w:val="ru-RU"/>
        </w:rPr>
      </w:pPr>
      <w:r w:rsidRPr="00456977">
        <w:rPr>
          <w:rStyle w:val="aa"/>
          <w:rFonts w:ascii="Times New Roman" w:hAnsi="Times New Roman" w:cs="Times New Roman"/>
          <w:sz w:val="24"/>
          <w:szCs w:val="24"/>
        </w:rPr>
        <w:t>По проект „Социални, икономически и образователни мерки за интеграция на уязвими групи в Община Полски Тръмбеш”, договор № BG05M9OP001-2.018-0029/BG05M9OP00</w:t>
      </w:r>
      <w:r w:rsidR="00EA0D17">
        <w:rPr>
          <w:rStyle w:val="aa"/>
          <w:rFonts w:ascii="Times New Roman" w:hAnsi="Times New Roman" w:cs="Times New Roman"/>
          <w:sz w:val="24"/>
          <w:szCs w:val="24"/>
        </w:rPr>
        <w:t>1-2.018-0029-2014BG05M2OP001-C02</w:t>
      </w:r>
      <w:r w:rsidRPr="00456977">
        <w:rPr>
          <w:rStyle w:val="aa"/>
          <w:rFonts w:ascii="Times New Roman" w:hAnsi="Times New Roman" w:cs="Times New Roman"/>
          <w:sz w:val="24"/>
          <w:szCs w:val="24"/>
        </w:rPr>
        <w:t>, по процедура BG05M9OP001-2.018 „Социално-икономическа интеграция на уязвими групи. Интегрирани мерки за подобряване достъпа до образование“ – Компонент 1, по оперативна програма „Развитие на човешките ресурси“ и оперативна програма „Наука и о</w:t>
      </w:r>
      <w:bookmarkStart w:id="0" w:name="_GoBack"/>
      <w:bookmarkEnd w:id="0"/>
      <w:r w:rsidRPr="00456977">
        <w:rPr>
          <w:rStyle w:val="aa"/>
          <w:rFonts w:ascii="Times New Roman" w:hAnsi="Times New Roman" w:cs="Times New Roman"/>
          <w:sz w:val="24"/>
          <w:szCs w:val="24"/>
        </w:rPr>
        <w:t xml:space="preserve">бразование за интелигентен растеж“  </w:t>
      </w:r>
    </w:p>
    <w:p w:rsidR="00456977" w:rsidRDefault="00456977" w:rsidP="0099133E">
      <w:pPr>
        <w:pStyle w:val="1"/>
        <w:jc w:val="center"/>
        <w:rPr>
          <w:rFonts w:ascii="Times New Roman" w:hAnsi="Times New Roman" w:cs="Times New Roman"/>
          <w:caps/>
          <w:sz w:val="24"/>
          <w:szCs w:val="24"/>
          <w:lang w:val="ru-RU"/>
        </w:rPr>
      </w:pPr>
    </w:p>
    <w:p w:rsidR="0099133E" w:rsidRDefault="0099133E" w:rsidP="0099133E">
      <w:pPr>
        <w:pStyle w:val="1"/>
        <w:jc w:val="center"/>
        <w:rPr>
          <w:rFonts w:ascii="Times New Roman" w:hAnsi="Times New Roman" w:cs="Times New Roman"/>
          <w:caps/>
          <w:sz w:val="24"/>
          <w:szCs w:val="24"/>
          <w:lang w:val="ru-RU"/>
        </w:rPr>
      </w:pPr>
      <w:r>
        <w:rPr>
          <w:rFonts w:ascii="Times New Roman" w:hAnsi="Times New Roman" w:cs="Times New Roman"/>
          <w:caps/>
          <w:sz w:val="24"/>
          <w:szCs w:val="24"/>
          <w:lang w:val="ru-RU"/>
        </w:rPr>
        <w:t>Лична информациЯ</w:t>
      </w: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  <w:gridCol w:w="6042"/>
      </w:tblGrid>
      <w:tr w:rsidR="0099133E" w:rsidTr="000E5FA9">
        <w:trPr>
          <w:trHeight w:val="559"/>
          <w:jc w:val="center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133E" w:rsidRDefault="0099133E" w:rsidP="000E5FA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Трите</w:t>
            </w:r>
            <w:proofErr w:type="spellEnd"/>
            <w:r w:rsidR="001C445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имена</w:t>
            </w:r>
            <w:proofErr w:type="spellEnd"/>
            <w:r w:rsidR="001C445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 w:rsidR="001C445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кандидата</w:t>
            </w:r>
            <w:proofErr w:type="spellEnd"/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3E" w:rsidRPr="0016627D" w:rsidRDefault="0099133E" w:rsidP="000E5FA9">
            <w:pPr>
              <w:autoSpaceDE w:val="0"/>
              <w:autoSpaceDN w:val="0"/>
              <w:adjustRightInd w:val="0"/>
              <w:rPr>
                <w:sz w:val="24"/>
                <w:szCs w:val="24"/>
                <w:lang w:val="bg-BG"/>
              </w:rPr>
            </w:pPr>
          </w:p>
          <w:p w:rsidR="0099133E" w:rsidRDefault="0099133E" w:rsidP="00A447D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99133E" w:rsidTr="000E5FA9">
        <w:trPr>
          <w:jc w:val="center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133E" w:rsidRDefault="0099133E" w:rsidP="000E5F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Дата</w:t>
            </w:r>
            <w:proofErr w:type="spellEnd"/>
            <w:r w:rsidR="001C445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 w:rsidR="001C445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раждане</w:t>
            </w:r>
            <w:proofErr w:type="spellEnd"/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3E" w:rsidRPr="00BB7D94" w:rsidRDefault="0099133E" w:rsidP="000E5FA9">
            <w:pPr>
              <w:autoSpaceDE w:val="0"/>
              <w:autoSpaceDN w:val="0"/>
              <w:adjustRightInd w:val="0"/>
              <w:spacing w:before="120" w:after="120"/>
              <w:rPr>
                <w:sz w:val="24"/>
                <w:szCs w:val="24"/>
                <w:lang w:val="bg-BG"/>
              </w:rPr>
            </w:pPr>
          </w:p>
        </w:tc>
      </w:tr>
      <w:tr w:rsidR="0099133E" w:rsidTr="000E5FA9">
        <w:trPr>
          <w:jc w:val="center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133E" w:rsidRDefault="0099133E" w:rsidP="000E5F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Място</w:t>
            </w:r>
            <w:proofErr w:type="spellEnd"/>
            <w:r w:rsidR="001C445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 w:rsidR="001C445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раждане</w:t>
            </w:r>
            <w:proofErr w:type="spellEnd"/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3E" w:rsidRPr="0016627D" w:rsidRDefault="0099133E" w:rsidP="000E5FA9">
            <w:pPr>
              <w:autoSpaceDE w:val="0"/>
              <w:autoSpaceDN w:val="0"/>
              <w:adjustRightInd w:val="0"/>
              <w:spacing w:before="120" w:after="120"/>
              <w:rPr>
                <w:sz w:val="24"/>
                <w:szCs w:val="24"/>
                <w:lang w:val="bg-BG"/>
              </w:rPr>
            </w:pPr>
          </w:p>
        </w:tc>
      </w:tr>
      <w:tr w:rsidR="0099133E" w:rsidTr="000E5FA9">
        <w:trPr>
          <w:jc w:val="center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133E" w:rsidRDefault="0099133E" w:rsidP="000E5FA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3E" w:rsidRPr="0016627D" w:rsidRDefault="0099133E" w:rsidP="002510C4">
            <w:pPr>
              <w:autoSpaceDE w:val="0"/>
              <w:autoSpaceDN w:val="0"/>
              <w:adjustRightInd w:val="0"/>
              <w:rPr>
                <w:sz w:val="24"/>
                <w:szCs w:val="24"/>
                <w:lang w:val="bg-BG"/>
              </w:rPr>
            </w:pPr>
          </w:p>
        </w:tc>
      </w:tr>
      <w:tr w:rsidR="0099133E" w:rsidTr="000E5FA9">
        <w:trPr>
          <w:jc w:val="center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133E" w:rsidRDefault="0099133E" w:rsidP="000E5F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Телефон</w:t>
            </w:r>
            <w:proofErr w:type="spellEnd"/>
            <w:r w:rsidR="001C445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 w:rsidR="001C445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контакти</w:t>
            </w:r>
            <w:proofErr w:type="spellEnd"/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3E" w:rsidRPr="0016627D" w:rsidRDefault="0099133E" w:rsidP="000E5FA9">
            <w:pPr>
              <w:autoSpaceDE w:val="0"/>
              <w:autoSpaceDN w:val="0"/>
              <w:adjustRightInd w:val="0"/>
              <w:spacing w:before="120" w:after="120"/>
              <w:rPr>
                <w:sz w:val="24"/>
                <w:szCs w:val="24"/>
                <w:lang w:val="bg-BG"/>
              </w:rPr>
            </w:pPr>
          </w:p>
        </w:tc>
      </w:tr>
      <w:tr w:rsidR="0099133E" w:rsidTr="000E5FA9">
        <w:trPr>
          <w:jc w:val="center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133E" w:rsidRDefault="0099133E" w:rsidP="000E5F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3E" w:rsidRPr="0016627D" w:rsidRDefault="0099133E" w:rsidP="002510C4">
            <w:pPr>
              <w:autoSpaceDE w:val="0"/>
              <w:autoSpaceDN w:val="0"/>
              <w:adjustRightInd w:val="0"/>
              <w:spacing w:before="120" w:after="120"/>
              <w:rPr>
                <w:sz w:val="24"/>
                <w:szCs w:val="24"/>
                <w:lang w:val="en-US"/>
              </w:rPr>
            </w:pPr>
          </w:p>
        </w:tc>
      </w:tr>
    </w:tbl>
    <w:p w:rsidR="0099133E" w:rsidRDefault="0099133E" w:rsidP="0099133E">
      <w:pPr>
        <w:rPr>
          <w:sz w:val="24"/>
          <w:szCs w:val="24"/>
        </w:rPr>
      </w:pPr>
    </w:p>
    <w:p w:rsidR="0099133E" w:rsidRDefault="0099133E" w:rsidP="0099133E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Прилагам</w:t>
      </w:r>
      <w:proofErr w:type="spellEnd"/>
      <w:r w:rsidR="001C445D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следните</w:t>
      </w:r>
      <w:proofErr w:type="spellEnd"/>
      <w:r w:rsidR="001C445D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документи</w:t>
      </w:r>
      <w:proofErr w:type="spellEnd"/>
      <w:r>
        <w:rPr>
          <w:sz w:val="24"/>
          <w:szCs w:val="24"/>
        </w:rPr>
        <w:t>:</w:t>
      </w:r>
    </w:p>
    <w:p w:rsidR="004C25CB" w:rsidRDefault="004C25CB" w:rsidP="004C25CB">
      <w:pPr>
        <w:autoSpaceDN w:val="0"/>
        <w:spacing w:before="24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 …………………………………</w:t>
      </w:r>
    </w:p>
    <w:p w:rsidR="004C25CB" w:rsidRDefault="004C25CB" w:rsidP="004C25CB">
      <w:pPr>
        <w:autoSpaceDN w:val="0"/>
        <w:spacing w:before="24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  …………………………………</w:t>
      </w:r>
    </w:p>
    <w:p w:rsidR="004C25CB" w:rsidRPr="004C25CB" w:rsidRDefault="004C25CB" w:rsidP="004C25CB">
      <w:pPr>
        <w:autoSpaceDN w:val="0"/>
        <w:spacing w:before="24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 ………………………………….</w:t>
      </w:r>
    </w:p>
    <w:p w:rsidR="00456977" w:rsidRDefault="00456977" w:rsidP="0099133E">
      <w:pPr>
        <w:rPr>
          <w:sz w:val="24"/>
          <w:szCs w:val="24"/>
        </w:rPr>
      </w:pPr>
    </w:p>
    <w:p w:rsidR="00A447DC" w:rsidRDefault="00A447DC" w:rsidP="0099133E">
      <w:pPr>
        <w:rPr>
          <w:sz w:val="24"/>
          <w:szCs w:val="24"/>
        </w:rPr>
      </w:pPr>
    </w:p>
    <w:p w:rsidR="00C1193F" w:rsidRDefault="00C1193F" w:rsidP="0099133E">
      <w:pPr>
        <w:rPr>
          <w:sz w:val="24"/>
          <w:szCs w:val="24"/>
          <w:lang w:val="bg-BG"/>
        </w:rPr>
      </w:pPr>
    </w:p>
    <w:p w:rsidR="0099133E" w:rsidRPr="00A447DC" w:rsidRDefault="0099133E" w:rsidP="0099133E">
      <w:pPr>
        <w:rPr>
          <w:lang w:val="bg-BG"/>
        </w:rPr>
      </w:pPr>
      <w:proofErr w:type="spellStart"/>
      <w:r>
        <w:rPr>
          <w:sz w:val="24"/>
          <w:szCs w:val="24"/>
        </w:rPr>
        <w:t>Дата</w:t>
      </w:r>
      <w:proofErr w:type="spellEnd"/>
      <w:r>
        <w:rPr>
          <w:sz w:val="24"/>
          <w:szCs w:val="24"/>
        </w:rPr>
        <w:t>:</w:t>
      </w:r>
      <w:r w:rsidR="00A447DC">
        <w:rPr>
          <w:sz w:val="24"/>
          <w:szCs w:val="24"/>
        </w:rPr>
        <w:tab/>
      </w:r>
      <w:r w:rsidR="00A447DC">
        <w:rPr>
          <w:sz w:val="24"/>
          <w:szCs w:val="24"/>
        </w:rPr>
        <w:tab/>
      </w:r>
      <w:r w:rsidR="00172860">
        <w:rPr>
          <w:sz w:val="24"/>
          <w:szCs w:val="24"/>
        </w:rPr>
        <w:tab/>
      </w:r>
      <w:r w:rsidR="00A447DC">
        <w:rPr>
          <w:sz w:val="24"/>
          <w:szCs w:val="24"/>
        </w:rPr>
        <w:tab/>
      </w:r>
      <w:r w:rsidR="00A447DC">
        <w:rPr>
          <w:sz w:val="24"/>
          <w:szCs w:val="24"/>
          <w:lang w:val="bg-BG"/>
        </w:rPr>
        <w:t xml:space="preserve">Подпис: </w:t>
      </w:r>
    </w:p>
    <w:p w:rsidR="0099133E" w:rsidRDefault="00172860" w:rsidP="0099133E">
      <w:pPr>
        <w:rPr>
          <w:rStyle w:val="aa"/>
          <w:b w:val="0"/>
          <w:bCs w:val="0"/>
          <w:sz w:val="24"/>
          <w:szCs w:val="24"/>
          <w:lang w:val="en-US"/>
        </w:rPr>
      </w:pPr>
      <w:r>
        <w:rPr>
          <w:rStyle w:val="aa"/>
          <w:b w:val="0"/>
          <w:bCs w:val="0"/>
          <w:sz w:val="24"/>
          <w:szCs w:val="24"/>
          <w:lang w:val="en-US"/>
        </w:rPr>
        <w:tab/>
      </w:r>
    </w:p>
    <w:p w:rsidR="00A447DC" w:rsidRDefault="00A447DC" w:rsidP="0099133E">
      <w:pPr>
        <w:rPr>
          <w:rStyle w:val="aa"/>
          <w:b w:val="0"/>
          <w:bCs w:val="0"/>
          <w:sz w:val="24"/>
          <w:szCs w:val="24"/>
          <w:lang w:val="en-US"/>
        </w:rPr>
      </w:pPr>
    </w:p>
    <w:p w:rsidR="00A447DC" w:rsidRDefault="00A447DC" w:rsidP="0099133E">
      <w:pPr>
        <w:rPr>
          <w:rStyle w:val="aa"/>
          <w:b w:val="0"/>
          <w:bCs w:val="0"/>
          <w:sz w:val="24"/>
          <w:szCs w:val="24"/>
          <w:lang w:val="en-US"/>
        </w:rPr>
      </w:pPr>
    </w:p>
    <w:p w:rsidR="00A447DC" w:rsidRPr="00A447DC" w:rsidRDefault="00A447DC" w:rsidP="00A447DC">
      <w:pPr>
        <w:rPr>
          <w:rStyle w:val="aa"/>
          <w:b w:val="0"/>
          <w:bCs w:val="0"/>
          <w:sz w:val="24"/>
          <w:szCs w:val="24"/>
          <w:lang w:val="bg-BG"/>
        </w:rPr>
      </w:pPr>
      <w:r>
        <w:rPr>
          <w:rStyle w:val="aa"/>
          <w:b w:val="0"/>
          <w:bCs w:val="0"/>
          <w:sz w:val="24"/>
          <w:szCs w:val="24"/>
          <w:lang w:val="bg-BG"/>
        </w:rPr>
        <w:t xml:space="preserve">С подписването и подаването на настоящето заявление, Вие се съгласявате личните данни, съдържащи се в тях, да бъдат обработвани от фондация „Каузи“ за целите на конкурса. </w:t>
      </w:r>
    </w:p>
    <w:p w:rsidR="00B13287" w:rsidRPr="00B13287" w:rsidRDefault="00B13287" w:rsidP="00B13287">
      <w:pPr>
        <w:ind w:right="203"/>
        <w:jc w:val="center"/>
        <w:rPr>
          <w:b/>
          <w:sz w:val="24"/>
          <w:szCs w:val="24"/>
          <w:lang w:val="en-US"/>
        </w:rPr>
      </w:pPr>
    </w:p>
    <w:sectPr w:rsidR="00B13287" w:rsidRPr="00B13287" w:rsidSect="00002441">
      <w:headerReference w:type="default" r:id="rId8"/>
      <w:footerReference w:type="default" r:id="rId9"/>
      <w:pgSz w:w="11906" w:h="16838"/>
      <w:pgMar w:top="1418" w:right="624" w:bottom="1276" w:left="1531" w:header="11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2DF1" w:rsidRDefault="00192DF1" w:rsidP="00636C76">
      <w:r>
        <w:separator/>
      </w:r>
    </w:p>
  </w:endnote>
  <w:endnote w:type="continuationSeparator" w:id="0">
    <w:p w:rsidR="00192DF1" w:rsidRDefault="00192DF1" w:rsidP="00636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77F" w:rsidRPr="001C445D" w:rsidRDefault="00886516" w:rsidP="00886516">
    <w:pPr>
      <w:tabs>
        <w:tab w:val="center" w:pos="4536"/>
        <w:tab w:val="right" w:pos="9072"/>
      </w:tabs>
      <w:jc w:val="both"/>
      <w:rPr>
        <w:lang w:val="bg-BG"/>
      </w:rPr>
    </w:pPr>
    <w:r w:rsidRPr="005F777F">
      <w:rPr>
        <w:i/>
        <w:sz w:val="16"/>
        <w:szCs w:val="16"/>
      </w:rPr>
      <w:t>Регистрационен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номер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на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договора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по ОП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 xml:space="preserve">РЧР </w:t>
    </w:r>
    <w:r w:rsidRPr="00033754">
      <w:rPr>
        <w:i/>
        <w:sz w:val="16"/>
        <w:szCs w:val="16"/>
      </w:rPr>
      <w:t>BG05M9OP001-2.018-0029-C01</w:t>
    </w:r>
    <w:r w:rsidRPr="005F777F">
      <w:rPr>
        <w:i/>
        <w:sz w:val="16"/>
        <w:szCs w:val="16"/>
      </w:rPr>
      <w:t>, Регистрационен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номер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на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договора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по ОП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 xml:space="preserve">НОИР </w:t>
    </w:r>
    <w:r w:rsidRPr="00033754">
      <w:rPr>
        <w:i/>
        <w:sz w:val="16"/>
        <w:szCs w:val="16"/>
      </w:rPr>
      <w:t>BG05M9OP00</w:t>
    </w:r>
    <w:r w:rsidR="00EA0D17">
      <w:rPr>
        <w:i/>
        <w:sz w:val="16"/>
        <w:szCs w:val="16"/>
      </w:rPr>
      <w:t>1-2.018-0029-2014BG05M2OP001-C02</w:t>
    </w:r>
    <w:r w:rsidRPr="005F777F">
      <w:rPr>
        <w:i/>
        <w:sz w:val="16"/>
        <w:szCs w:val="16"/>
      </w:rPr>
      <w:t>, Проект</w:t>
    </w:r>
    <w:r w:rsidRPr="005F777F">
      <w:rPr>
        <w:i/>
        <w:sz w:val="16"/>
        <w:szCs w:val="16"/>
        <w:lang w:eastAsia="bg-BG"/>
      </w:rPr>
      <w:t>„</w:t>
    </w:r>
    <w:r w:rsidRPr="00033754">
      <w:rPr>
        <w:i/>
        <w:sz w:val="16"/>
        <w:szCs w:val="16"/>
        <w:lang w:eastAsia="bg-BG"/>
      </w:rPr>
      <w:t>Социални, икономически и образователни</w:t>
    </w:r>
    <w:r w:rsidR="001C445D">
      <w:rPr>
        <w:i/>
        <w:sz w:val="16"/>
        <w:szCs w:val="16"/>
        <w:lang w:eastAsia="bg-BG"/>
      </w:rPr>
      <w:t xml:space="preserve"> </w:t>
    </w:r>
    <w:r w:rsidRPr="00033754">
      <w:rPr>
        <w:i/>
        <w:sz w:val="16"/>
        <w:szCs w:val="16"/>
        <w:lang w:eastAsia="bg-BG"/>
      </w:rPr>
      <w:t>мерки</w:t>
    </w:r>
    <w:r w:rsidR="001C445D">
      <w:rPr>
        <w:i/>
        <w:sz w:val="16"/>
        <w:szCs w:val="16"/>
        <w:lang w:eastAsia="bg-BG"/>
      </w:rPr>
      <w:t xml:space="preserve"> </w:t>
    </w:r>
    <w:r w:rsidRPr="00033754">
      <w:rPr>
        <w:i/>
        <w:sz w:val="16"/>
        <w:szCs w:val="16"/>
        <w:lang w:eastAsia="bg-BG"/>
      </w:rPr>
      <w:t>за</w:t>
    </w:r>
    <w:r w:rsidR="001C445D">
      <w:rPr>
        <w:i/>
        <w:sz w:val="16"/>
        <w:szCs w:val="16"/>
        <w:lang w:eastAsia="bg-BG"/>
      </w:rPr>
      <w:t xml:space="preserve"> </w:t>
    </w:r>
    <w:r w:rsidRPr="00033754">
      <w:rPr>
        <w:i/>
        <w:sz w:val="16"/>
        <w:szCs w:val="16"/>
        <w:lang w:eastAsia="bg-BG"/>
      </w:rPr>
      <w:t>интеграция</w:t>
    </w:r>
    <w:r w:rsidR="001C445D">
      <w:rPr>
        <w:i/>
        <w:sz w:val="16"/>
        <w:szCs w:val="16"/>
        <w:lang w:eastAsia="bg-BG"/>
      </w:rPr>
      <w:t xml:space="preserve"> </w:t>
    </w:r>
    <w:r w:rsidRPr="00033754">
      <w:rPr>
        <w:i/>
        <w:sz w:val="16"/>
        <w:szCs w:val="16"/>
        <w:lang w:eastAsia="bg-BG"/>
      </w:rPr>
      <w:t>на</w:t>
    </w:r>
    <w:r w:rsidR="001C445D">
      <w:rPr>
        <w:i/>
        <w:sz w:val="16"/>
        <w:szCs w:val="16"/>
        <w:lang w:eastAsia="bg-BG"/>
      </w:rPr>
      <w:t xml:space="preserve"> </w:t>
    </w:r>
    <w:r w:rsidRPr="00033754">
      <w:rPr>
        <w:i/>
        <w:sz w:val="16"/>
        <w:szCs w:val="16"/>
        <w:lang w:eastAsia="bg-BG"/>
      </w:rPr>
      <w:t>уязвими</w:t>
    </w:r>
    <w:r w:rsidR="001C445D">
      <w:rPr>
        <w:i/>
        <w:sz w:val="16"/>
        <w:szCs w:val="16"/>
        <w:lang w:eastAsia="bg-BG"/>
      </w:rPr>
      <w:t xml:space="preserve"> </w:t>
    </w:r>
    <w:r w:rsidRPr="00033754">
      <w:rPr>
        <w:i/>
        <w:sz w:val="16"/>
        <w:szCs w:val="16"/>
        <w:lang w:eastAsia="bg-BG"/>
      </w:rPr>
      <w:t>групи в община</w:t>
    </w:r>
    <w:r w:rsidR="001C445D">
      <w:rPr>
        <w:i/>
        <w:sz w:val="16"/>
        <w:szCs w:val="16"/>
        <w:lang w:eastAsia="bg-BG"/>
      </w:rPr>
      <w:t xml:space="preserve"> </w:t>
    </w:r>
    <w:r w:rsidRPr="00033754">
      <w:rPr>
        <w:i/>
        <w:sz w:val="16"/>
        <w:szCs w:val="16"/>
        <w:lang w:eastAsia="bg-BG"/>
      </w:rPr>
      <w:t>Полски</w:t>
    </w:r>
    <w:r w:rsidR="001C445D">
      <w:rPr>
        <w:i/>
        <w:sz w:val="16"/>
        <w:szCs w:val="16"/>
        <w:lang w:eastAsia="bg-BG"/>
      </w:rPr>
      <w:t xml:space="preserve"> </w:t>
    </w:r>
    <w:r w:rsidRPr="00033754">
      <w:rPr>
        <w:i/>
        <w:sz w:val="16"/>
        <w:szCs w:val="16"/>
        <w:lang w:eastAsia="bg-BG"/>
      </w:rPr>
      <w:t>Тръмбеш</w:t>
    </w:r>
    <w:r>
      <w:rPr>
        <w:i/>
        <w:sz w:val="16"/>
        <w:szCs w:val="16"/>
        <w:lang w:eastAsia="bg-BG"/>
      </w:rPr>
      <w:t>“, по</w:t>
    </w:r>
    <w:r w:rsidR="001C445D">
      <w:rPr>
        <w:i/>
        <w:sz w:val="16"/>
        <w:szCs w:val="16"/>
        <w:lang w:eastAsia="bg-BG"/>
      </w:rPr>
      <w:t xml:space="preserve"> </w:t>
    </w:r>
    <w:r>
      <w:rPr>
        <w:i/>
        <w:sz w:val="16"/>
        <w:szCs w:val="16"/>
        <w:lang w:eastAsia="bg-BG"/>
      </w:rPr>
      <w:t>схема</w:t>
    </w:r>
    <w:r w:rsidR="001C445D">
      <w:rPr>
        <w:i/>
        <w:sz w:val="16"/>
        <w:szCs w:val="16"/>
        <w:lang w:eastAsia="bg-BG"/>
      </w:rPr>
      <w:t xml:space="preserve"> </w:t>
    </w:r>
    <w:r>
      <w:rPr>
        <w:i/>
        <w:sz w:val="16"/>
        <w:szCs w:val="16"/>
        <w:lang w:eastAsia="bg-BG"/>
      </w:rPr>
      <w:t>за</w:t>
    </w:r>
    <w:r w:rsidR="001C445D">
      <w:rPr>
        <w:i/>
        <w:sz w:val="16"/>
        <w:szCs w:val="16"/>
        <w:lang w:eastAsia="bg-BG"/>
      </w:rPr>
      <w:t xml:space="preserve"> </w:t>
    </w:r>
    <w:r>
      <w:rPr>
        <w:i/>
        <w:sz w:val="16"/>
        <w:szCs w:val="16"/>
        <w:lang w:eastAsia="bg-BG"/>
      </w:rPr>
      <w:t>безвъзмездна</w:t>
    </w:r>
    <w:r w:rsidR="001C445D">
      <w:rPr>
        <w:i/>
        <w:sz w:val="16"/>
        <w:szCs w:val="16"/>
        <w:lang w:eastAsia="bg-BG"/>
      </w:rPr>
      <w:t xml:space="preserve"> </w:t>
    </w:r>
    <w:r>
      <w:rPr>
        <w:i/>
        <w:sz w:val="16"/>
        <w:szCs w:val="16"/>
        <w:lang w:eastAsia="bg-BG"/>
      </w:rPr>
      <w:t>финансова</w:t>
    </w:r>
    <w:r w:rsidR="001C445D">
      <w:rPr>
        <w:i/>
        <w:sz w:val="16"/>
        <w:szCs w:val="16"/>
        <w:lang w:eastAsia="bg-BG"/>
      </w:rPr>
      <w:t xml:space="preserve"> </w:t>
    </w:r>
    <w:r>
      <w:rPr>
        <w:i/>
        <w:sz w:val="16"/>
        <w:szCs w:val="16"/>
        <w:lang w:eastAsia="bg-BG"/>
      </w:rPr>
      <w:t>помощ</w:t>
    </w:r>
    <w:r w:rsidR="001C445D">
      <w:rPr>
        <w:i/>
        <w:sz w:val="16"/>
        <w:szCs w:val="16"/>
        <w:lang w:eastAsia="bg-BG"/>
      </w:rPr>
      <w:t xml:space="preserve"> </w:t>
    </w:r>
    <w:r w:rsidRPr="00033754">
      <w:rPr>
        <w:i/>
        <w:sz w:val="16"/>
        <w:szCs w:val="16"/>
        <w:lang w:eastAsia="bg-BG"/>
      </w:rPr>
      <w:t>BG05M9OP001-2.018</w:t>
    </w:r>
    <w:r w:rsidRPr="005F777F">
      <w:rPr>
        <w:i/>
        <w:sz w:val="16"/>
        <w:szCs w:val="16"/>
        <w:lang w:eastAsia="bg-BG"/>
      </w:rPr>
      <w:t>„Социално-икономическа</w:t>
    </w:r>
    <w:r w:rsidR="001C445D">
      <w:rPr>
        <w:i/>
        <w:sz w:val="16"/>
        <w:szCs w:val="16"/>
        <w:lang w:eastAsia="bg-BG"/>
      </w:rPr>
      <w:t xml:space="preserve"> </w:t>
    </w:r>
    <w:r w:rsidRPr="005F777F">
      <w:rPr>
        <w:i/>
        <w:sz w:val="16"/>
        <w:szCs w:val="16"/>
        <w:lang w:eastAsia="bg-BG"/>
      </w:rPr>
      <w:t>интеграция</w:t>
    </w:r>
    <w:r w:rsidR="001C445D">
      <w:rPr>
        <w:i/>
        <w:sz w:val="16"/>
        <w:szCs w:val="16"/>
        <w:lang w:eastAsia="bg-BG"/>
      </w:rPr>
      <w:t xml:space="preserve"> </w:t>
    </w:r>
    <w:r w:rsidRPr="005F777F">
      <w:rPr>
        <w:i/>
        <w:sz w:val="16"/>
        <w:szCs w:val="16"/>
        <w:lang w:eastAsia="bg-BG"/>
      </w:rPr>
      <w:t>на</w:t>
    </w:r>
    <w:r w:rsidR="001C445D">
      <w:rPr>
        <w:i/>
        <w:sz w:val="16"/>
        <w:szCs w:val="16"/>
        <w:lang w:eastAsia="bg-BG"/>
      </w:rPr>
      <w:t xml:space="preserve"> </w:t>
    </w:r>
    <w:r w:rsidRPr="005F777F">
      <w:rPr>
        <w:i/>
        <w:sz w:val="16"/>
        <w:szCs w:val="16"/>
        <w:lang w:eastAsia="bg-BG"/>
      </w:rPr>
      <w:t>уязвими</w:t>
    </w:r>
    <w:r w:rsidR="001C445D">
      <w:rPr>
        <w:i/>
        <w:sz w:val="16"/>
        <w:szCs w:val="16"/>
        <w:lang w:eastAsia="bg-BG"/>
      </w:rPr>
      <w:t xml:space="preserve"> </w:t>
    </w:r>
    <w:r w:rsidRPr="005F777F">
      <w:rPr>
        <w:i/>
        <w:sz w:val="16"/>
        <w:szCs w:val="16"/>
        <w:lang w:eastAsia="bg-BG"/>
      </w:rPr>
      <w:t>групи. Интегрирани</w:t>
    </w:r>
    <w:r w:rsidR="001C445D">
      <w:rPr>
        <w:i/>
        <w:sz w:val="16"/>
        <w:szCs w:val="16"/>
        <w:lang w:eastAsia="bg-BG"/>
      </w:rPr>
      <w:t xml:space="preserve"> </w:t>
    </w:r>
    <w:r w:rsidRPr="005F777F">
      <w:rPr>
        <w:i/>
        <w:sz w:val="16"/>
        <w:szCs w:val="16"/>
        <w:lang w:eastAsia="bg-BG"/>
      </w:rPr>
      <w:t>мерки</w:t>
    </w:r>
    <w:r w:rsidR="001C445D">
      <w:rPr>
        <w:i/>
        <w:sz w:val="16"/>
        <w:szCs w:val="16"/>
        <w:lang w:eastAsia="bg-BG"/>
      </w:rPr>
      <w:t xml:space="preserve"> </w:t>
    </w:r>
    <w:r w:rsidRPr="005F777F">
      <w:rPr>
        <w:i/>
        <w:sz w:val="16"/>
        <w:szCs w:val="16"/>
        <w:lang w:eastAsia="bg-BG"/>
      </w:rPr>
      <w:t>за</w:t>
    </w:r>
    <w:r w:rsidR="001C445D">
      <w:rPr>
        <w:i/>
        <w:sz w:val="16"/>
        <w:szCs w:val="16"/>
        <w:lang w:eastAsia="bg-BG"/>
      </w:rPr>
      <w:t xml:space="preserve"> </w:t>
    </w:r>
    <w:r w:rsidRPr="005F777F">
      <w:rPr>
        <w:i/>
        <w:sz w:val="16"/>
        <w:szCs w:val="16"/>
        <w:lang w:eastAsia="bg-BG"/>
      </w:rPr>
      <w:t>подобряване</w:t>
    </w:r>
    <w:r w:rsidR="001C445D">
      <w:rPr>
        <w:i/>
        <w:sz w:val="16"/>
        <w:szCs w:val="16"/>
        <w:lang w:eastAsia="bg-BG"/>
      </w:rPr>
      <w:t xml:space="preserve"> </w:t>
    </w:r>
    <w:r w:rsidRPr="005F777F">
      <w:rPr>
        <w:i/>
        <w:sz w:val="16"/>
        <w:szCs w:val="16"/>
        <w:lang w:eastAsia="bg-BG"/>
      </w:rPr>
      <w:t>достъпа</w:t>
    </w:r>
    <w:r w:rsidR="001C445D">
      <w:rPr>
        <w:i/>
        <w:sz w:val="16"/>
        <w:szCs w:val="16"/>
        <w:lang w:eastAsia="bg-BG"/>
      </w:rPr>
      <w:t xml:space="preserve"> </w:t>
    </w:r>
    <w:r w:rsidRPr="005F777F">
      <w:rPr>
        <w:i/>
        <w:sz w:val="16"/>
        <w:szCs w:val="16"/>
        <w:lang w:eastAsia="bg-BG"/>
      </w:rPr>
      <w:t>до</w:t>
    </w:r>
    <w:r w:rsidR="001C445D">
      <w:rPr>
        <w:i/>
        <w:sz w:val="16"/>
        <w:szCs w:val="16"/>
        <w:lang w:eastAsia="bg-BG"/>
      </w:rPr>
      <w:t xml:space="preserve"> </w:t>
    </w:r>
    <w:r w:rsidRPr="005F777F">
      <w:rPr>
        <w:i/>
        <w:sz w:val="16"/>
        <w:szCs w:val="16"/>
        <w:lang w:eastAsia="bg-BG"/>
      </w:rPr>
      <w:t xml:space="preserve">образование“ –Компонент 1, </w:t>
    </w:r>
    <w:r w:rsidRPr="005F777F">
      <w:rPr>
        <w:i/>
        <w:sz w:val="16"/>
        <w:szCs w:val="16"/>
      </w:rPr>
      <w:t>осъществен с финансовата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подкрепа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на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Оперативна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програма „Развитие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на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човешките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ресурси“ 2014-2020 г. и Оперативна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програма „Наука и образование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за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интелигентен растеж”2014-2020 г., съфинансирани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от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Европейския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социален</w:t>
    </w:r>
    <w:r w:rsidR="001C445D">
      <w:rPr>
        <w:i/>
        <w:sz w:val="16"/>
        <w:szCs w:val="16"/>
      </w:rPr>
      <w:t xml:space="preserve"> </w:t>
    </w:r>
    <w:r w:rsidRPr="005F777F">
      <w:rPr>
        <w:i/>
        <w:sz w:val="16"/>
        <w:szCs w:val="16"/>
      </w:rPr>
      <w:t>фондна</w:t>
    </w:r>
    <w:r w:rsidR="001C445D">
      <w:rPr>
        <w:i/>
        <w:sz w:val="16"/>
        <w:szCs w:val="16"/>
      </w:rPr>
      <w:t xml:space="preserve"> </w:t>
    </w:r>
    <w:r w:rsidR="001C445D">
      <w:rPr>
        <w:i/>
        <w:sz w:val="16"/>
        <w:szCs w:val="16"/>
        <w:lang w:val="bg-BG"/>
      </w:rPr>
      <w:t xml:space="preserve">на </w:t>
    </w:r>
    <w:r w:rsidRPr="005F777F">
      <w:rPr>
        <w:i/>
        <w:sz w:val="16"/>
        <w:szCs w:val="16"/>
      </w:rPr>
      <w:t>Европейския</w:t>
    </w:r>
    <w:r w:rsidR="001C445D">
      <w:rPr>
        <w:i/>
        <w:sz w:val="16"/>
        <w:szCs w:val="16"/>
        <w:lang w:val="bg-BG"/>
      </w:rPr>
      <w:t xml:space="preserve"> </w:t>
    </w:r>
    <w:r w:rsidRPr="005F777F">
      <w:rPr>
        <w:i/>
        <w:sz w:val="16"/>
        <w:szCs w:val="16"/>
      </w:rPr>
      <w:t>съюз</w:t>
    </w:r>
    <w:r w:rsidR="001C445D">
      <w:rPr>
        <w:i/>
        <w:sz w:val="16"/>
        <w:szCs w:val="16"/>
        <w:lang w:val="bg-BG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2DF1" w:rsidRDefault="00192DF1" w:rsidP="00636C76">
      <w:r>
        <w:separator/>
      </w:r>
    </w:p>
  </w:footnote>
  <w:footnote w:type="continuationSeparator" w:id="0">
    <w:p w:rsidR="00192DF1" w:rsidRDefault="00192DF1" w:rsidP="00636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F9A" w:rsidRDefault="009C6907" w:rsidP="00EA3FAE">
    <w:pPr>
      <w:pStyle w:val="a3"/>
      <w:tabs>
        <w:tab w:val="clear" w:pos="4536"/>
        <w:tab w:val="clear" w:pos="9072"/>
        <w:tab w:val="center" w:pos="-142"/>
        <w:tab w:val="right" w:pos="9498"/>
      </w:tabs>
      <w:ind w:right="1417"/>
      <w:rPr>
        <w:noProof/>
        <w:lang w:eastAsia="bg-BG"/>
      </w:rPr>
    </w:pPr>
    <w:r>
      <w:rPr>
        <w:noProof/>
        <w:lang w:val="en-US"/>
      </w:rPr>
      <w:drawing>
        <wp:anchor distT="0" distB="0" distL="114300" distR="114300" simplePos="0" relativeHeight="251651072" behindDoc="0" locked="0" layoutInCell="1" allowOverlap="1">
          <wp:simplePos x="0" y="0"/>
          <wp:positionH relativeFrom="margin">
            <wp:posOffset>-156845</wp:posOffset>
          </wp:positionH>
          <wp:positionV relativeFrom="margin">
            <wp:posOffset>-1216660</wp:posOffset>
          </wp:positionV>
          <wp:extent cx="1257300" cy="1238250"/>
          <wp:effectExtent l="0" t="0" r="0" b="0"/>
          <wp:wrapSquare wrapText="bothSides"/>
          <wp:docPr id="29" name="Картина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42F9A" w:rsidRDefault="00636C76" w:rsidP="009C6907">
    <w:pPr>
      <w:pStyle w:val="a3"/>
      <w:tabs>
        <w:tab w:val="clear" w:pos="4536"/>
        <w:tab w:val="clear" w:pos="9072"/>
        <w:tab w:val="center" w:pos="-142"/>
        <w:tab w:val="right" w:pos="9356"/>
      </w:tabs>
      <w:ind w:right="57"/>
      <w:rPr>
        <w:noProof/>
        <w:lang w:eastAsia="bg-BG"/>
      </w:rPr>
    </w:pPr>
    <w:r>
      <w:rPr>
        <w:noProof/>
        <w:lang w:eastAsia="bg-BG"/>
      </w:rPr>
      <w:tab/>
    </w:r>
  </w:p>
  <w:p w:rsidR="00002441" w:rsidRDefault="00002441" w:rsidP="009C6907">
    <w:pPr>
      <w:pStyle w:val="a3"/>
      <w:tabs>
        <w:tab w:val="clear" w:pos="4536"/>
        <w:tab w:val="clear" w:pos="9072"/>
        <w:tab w:val="center" w:pos="-142"/>
        <w:tab w:val="right" w:pos="9356"/>
      </w:tabs>
      <w:ind w:right="57"/>
      <w:rPr>
        <w:noProof/>
        <w:sz w:val="28"/>
        <w:szCs w:val="28"/>
        <w:lang w:eastAsia="bg-BG"/>
      </w:rPr>
    </w:pPr>
    <w:r>
      <w:rPr>
        <w:rFonts w:ascii="Times New Roman" w:hAnsi="Times New Roman"/>
        <w:noProof/>
        <w:sz w:val="24"/>
        <w:szCs w:val="24"/>
        <w:lang w:val="en-US"/>
      </w:rPr>
      <w:drawing>
        <wp:anchor distT="36576" distB="36576" distL="36576" distR="36576" simplePos="0" relativeHeight="251660288" behindDoc="0" locked="0" layoutInCell="1" allowOverlap="1">
          <wp:simplePos x="0" y="0"/>
          <wp:positionH relativeFrom="column">
            <wp:posOffset>4542790</wp:posOffset>
          </wp:positionH>
          <wp:positionV relativeFrom="paragraph">
            <wp:posOffset>107440</wp:posOffset>
          </wp:positionV>
          <wp:extent cx="1079034" cy="800100"/>
          <wp:effectExtent l="0" t="0" r="0" b="0"/>
          <wp:wrapNone/>
          <wp:docPr id="2048" name="Картина 2048" descr="logo-bg-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bg-cent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540" t="8344" b="1329"/>
                  <a:stretch>
                    <a:fillRect/>
                  </a:stretch>
                </pic:blipFill>
                <pic:spPr bwMode="auto">
                  <a:xfrm>
                    <a:off x="0" y="0"/>
                    <a:ext cx="1079034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</w:p>
  <w:p w:rsidR="00002441" w:rsidRDefault="00002441" w:rsidP="009C6907">
    <w:pPr>
      <w:pStyle w:val="a3"/>
      <w:tabs>
        <w:tab w:val="clear" w:pos="4536"/>
        <w:tab w:val="clear" w:pos="9072"/>
        <w:tab w:val="center" w:pos="-142"/>
        <w:tab w:val="right" w:pos="9356"/>
      </w:tabs>
      <w:ind w:right="57"/>
      <w:rPr>
        <w:noProof/>
        <w:sz w:val="28"/>
        <w:szCs w:val="28"/>
        <w:lang w:eastAsia="bg-BG"/>
      </w:rPr>
    </w:pPr>
  </w:p>
  <w:p w:rsidR="00002441" w:rsidRDefault="00002441" w:rsidP="009C6907">
    <w:pPr>
      <w:pStyle w:val="a3"/>
      <w:tabs>
        <w:tab w:val="clear" w:pos="4536"/>
        <w:tab w:val="clear" w:pos="9072"/>
        <w:tab w:val="center" w:pos="-142"/>
        <w:tab w:val="right" w:pos="9356"/>
      </w:tabs>
      <w:ind w:right="57"/>
      <w:rPr>
        <w:noProof/>
        <w:sz w:val="28"/>
        <w:szCs w:val="28"/>
        <w:lang w:eastAsia="bg-BG"/>
      </w:rPr>
    </w:pPr>
  </w:p>
  <w:p w:rsidR="00002441" w:rsidRPr="009C6907" w:rsidRDefault="00002441" w:rsidP="009C6907">
    <w:pPr>
      <w:pStyle w:val="a3"/>
      <w:tabs>
        <w:tab w:val="clear" w:pos="4536"/>
        <w:tab w:val="clear" w:pos="9072"/>
        <w:tab w:val="center" w:pos="-142"/>
        <w:tab w:val="right" w:pos="9356"/>
      </w:tabs>
      <w:ind w:right="57"/>
      <w:rPr>
        <w:noProof/>
        <w:sz w:val="28"/>
        <w:szCs w:val="28"/>
        <w:lang w:eastAsia="bg-BG"/>
      </w:rPr>
    </w:pPr>
  </w:p>
  <w:p w:rsidR="00842F9A" w:rsidRPr="00842F9A" w:rsidRDefault="00842F9A" w:rsidP="009C6907">
    <w:pPr>
      <w:pStyle w:val="a3"/>
      <w:tabs>
        <w:tab w:val="clear" w:pos="4536"/>
        <w:tab w:val="clear" w:pos="9072"/>
        <w:tab w:val="center" w:pos="-142"/>
        <w:tab w:val="right" w:pos="9498"/>
      </w:tabs>
      <w:ind w:right="-141"/>
      <w:rPr>
        <w:b/>
        <w:noProof/>
        <w:sz w:val="16"/>
        <w:szCs w:val="16"/>
        <w:lang w:eastAsia="bg-BG"/>
      </w:rPr>
    </w:pPr>
    <w:r>
      <w:rPr>
        <w:noProof/>
        <w:lang w:eastAsia="bg-BG"/>
      </w:rPr>
      <w:tab/>
    </w:r>
  </w:p>
  <w:p w:rsidR="00842F9A" w:rsidRDefault="00842F9A" w:rsidP="00EA3FAE">
    <w:pPr>
      <w:pStyle w:val="a3"/>
      <w:tabs>
        <w:tab w:val="clear" w:pos="4536"/>
        <w:tab w:val="clear" w:pos="9072"/>
        <w:tab w:val="center" w:pos="-142"/>
        <w:tab w:val="right" w:pos="9498"/>
      </w:tabs>
      <w:ind w:right="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145913"/>
    <w:multiLevelType w:val="multilevel"/>
    <w:tmpl w:val="CAD6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4124BA"/>
    <w:multiLevelType w:val="hybridMultilevel"/>
    <w:tmpl w:val="39A628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33209"/>
    <w:multiLevelType w:val="multilevel"/>
    <w:tmpl w:val="909AF4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2DD8680A"/>
    <w:multiLevelType w:val="hybridMultilevel"/>
    <w:tmpl w:val="7FC887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84755"/>
    <w:multiLevelType w:val="hybridMultilevel"/>
    <w:tmpl w:val="E990B7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800B9"/>
    <w:multiLevelType w:val="multilevel"/>
    <w:tmpl w:val="EB5E3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1E7C35"/>
    <w:multiLevelType w:val="hybridMultilevel"/>
    <w:tmpl w:val="BF34C84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5678B"/>
    <w:multiLevelType w:val="hybridMultilevel"/>
    <w:tmpl w:val="87C87990"/>
    <w:lvl w:ilvl="0" w:tplc="04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68241F"/>
    <w:multiLevelType w:val="multilevel"/>
    <w:tmpl w:val="E826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8FF3A8B"/>
    <w:multiLevelType w:val="multilevel"/>
    <w:tmpl w:val="5AF62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10"/>
  </w:num>
  <w:num w:numId="7">
    <w:abstractNumId w:val="0"/>
  </w:num>
  <w:num w:numId="8">
    <w:abstractNumId w:val="8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C76"/>
    <w:rsid w:val="00002441"/>
    <w:rsid w:val="000A1DFB"/>
    <w:rsid w:val="000B08B6"/>
    <w:rsid w:val="000B36D5"/>
    <w:rsid w:val="00126D2F"/>
    <w:rsid w:val="00153BB1"/>
    <w:rsid w:val="0016627D"/>
    <w:rsid w:val="00172860"/>
    <w:rsid w:val="00192DF1"/>
    <w:rsid w:val="001C445D"/>
    <w:rsid w:val="001D38CF"/>
    <w:rsid w:val="002510C4"/>
    <w:rsid w:val="00261BD3"/>
    <w:rsid w:val="00262BF5"/>
    <w:rsid w:val="002924E4"/>
    <w:rsid w:val="002C22EA"/>
    <w:rsid w:val="00362A1A"/>
    <w:rsid w:val="003B75EE"/>
    <w:rsid w:val="00412A81"/>
    <w:rsid w:val="00420D21"/>
    <w:rsid w:val="00456977"/>
    <w:rsid w:val="00477B27"/>
    <w:rsid w:val="004B585A"/>
    <w:rsid w:val="004C25CB"/>
    <w:rsid w:val="005F777F"/>
    <w:rsid w:val="00615463"/>
    <w:rsid w:val="0061750C"/>
    <w:rsid w:val="00636C76"/>
    <w:rsid w:val="00662FC9"/>
    <w:rsid w:val="006E7D6C"/>
    <w:rsid w:val="00701BD0"/>
    <w:rsid w:val="00776204"/>
    <w:rsid w:val="00777F86"/>
    <w:rsid w:val="007A0417"/>
    <w:rsid w:val="007E77DA"/>
    <w:rsid w:val="00842F9A"/>
    <w:rsid w:val="008607A2"/>
    <w:rsid w:val="00886516"/>
    <w:rsid w:val="008957B0"/>
    <w:rsid w:val="008F7B4F"/>
    <w:rsid w:val="00981161"/>
    <w:rsid w:val="0099133E"/>
    <w:rsid w:val="009C6907"/>
    <w:rsid w:val="00A447DC"/>
    <w:rsid w:val="00AA3448"/>
    <w:rsid w:val="00AB2EE9"/>
    <w:rsid w:val="00B13287"/>
    <w:rsid w:val="00B66E46"/>
    <w:rsid w:val="00B8155A"/>
    <w:rsid w:val="00BA03EE"/>
    <w:rsid w:val="00BB7D94"/>
    <w:rsid w:val="00C11566"/>
    <w:rsid w:val="00C1193F"/>
    <w:rsid w:val="00C30EE1"/>
    <w:rsid w:val="00C44C4B"/>
    <w:rsid w:val="00CF7D61"/>
    <w:rsid w:val="00D0040B"/>
    <w:rsid w:val="00DB4C6F"/>
    <w:rsid w:val="00E14D45"/>
    <w:rsid w:val="00E3754D"/>
    <w:rsid w:val="00EA0D17"/>
    <w:rsid w:val="00EA3FAE"/>
    <w:rsid w:val="00EB473D"/>
    <w:rsid w:val="00FA68FA"/>
    <w:rsid w:val="00FB1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A941B98"/>
  <w15:docId w15:val="{DA87C898-4616-4486-8695-B709FD7D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D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1">
    <w:name w:val="heading 1"/>
    <w:basedOn w:val="a"/>
    <w:next w:val="a"/>
    <w:link w:val="10"/>
    <w:qFormat/>
    <w:rsid w:val="00C44C4B"/>
    <w:pPr>
      <w:keepNext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bg-BG"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13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36C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a4">
    <w:name w:val="Горен колонтитул Знак"/>
    <w:basedOn w:val="a0"/>
    <w:link w:val="a3"/>
    <w:rsid w:val="00636C76"/>
  </w:style>
  <w:style w:type="paragraph" w:styleId="a5">
    <w:name w:val="footer"/>
    <w:basedOn w:val="a"/>
    <w:link w:val="a6"/>
    <w:uiPriority w:val="99"/>
    <w:unhideWhenUsed/>
    <w:rsid w:val="00636C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a6">
    <w:name w:val="Долен колонтитул Знак"/>
    <w:basedOn w:val="a0"/>
    <w:link w:val="a5"/>
    <w:uiPriority w:val="99"/>
    <w:rsid w:val="00636C76"/>
  </w:style>
  <w:style w:type="paragraph" w:styleId="a7">
    <w:name w:val="Balloon Text"/>
    <w:basedOn w:val="a"/>
    <w:link w:val="a8"/>
    <w:uiPriority w:val="99"/>
    <w:semiHidden/>
    <w:unhideWhenUsed/>
    <w:rsid w:val="00420D21"/>
    <w:rPr>
      <w:rFonts w:ascii="Tahoma" w:eastAsiaTheme="minorHAnsi" w:hAnsi="Tahoma" w:cs="Tahoma"/>
      <w:sz w:val="16"/>
      <w:szCs w:val="16"/>
      <w:lang w:val="bg-BG"/>
    </w:rPr>
  </w:style>
  <w:style w:type="character" w:customStyle="1" w:styleId="a8">
    <w:name w:val="Изнесен текст Знак"/>
    <w:basedOn w:val="a0"/>
    <w:link w:val="a7"/>
    <w:uiPriority w:val="99"/>
    <w:semiHidden/>
    <w:rsid w:val="00420D2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0B36D5"/>
    <w:rPr>
      <w:sz w:val="24"/>
      <w:szCs w:val="24"/>
      <w:lang w:val="bg-BG" w:eastAsia="bg-BG"/>
    </w:rPr>
  </w:style>
  <w:style w:type="character" w:customStyle="1" w:styleId="10">
    <w:name w:val="Заглавие 1 Знак"/>
    <w:basedOn w:val="a0"/>
    <w:link w:val="1"/>
    <w:rsid w:val="00C44C4B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styleId="aa">
    <w:name w:val="Strong"/>
    <w:uiPriority w:val="22"/>
    <w:qFormat/>
    <w:rsid w:val="00C30EE1"/>
    <w:rPr>
      <w:b/>
      <w:bCs/>
    </w:rPr>
  </w:style>
  <w:style w:type="character" w:customStyle="1" w:styleId="20">
    <w:name w:val="Заглавие 2 Знак"/>
    <w:basedOn w:val="a0"/>
    <w:link w:val="2"/>
    <w:uiPriority w:val="9"/>
    <w:semiHidden/>
    <w:rsid w:val="0099133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ab">
    <w:name w:val="List Paragraph"/>
    <w:basedOn w:val="a"/>
    <w:uiPriority w:val="34"/>
    <w:qFormat/>
    <w:rsid w:val="00A447DC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662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86173-3427-4EE8-B13D-BA7FD6777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Ginka N. Nikolova</dc:creator>
  <cp:lastModifiedBy>Камбурова</cp:lastModifiedBy>
  <cp:revision>2</cp:revision>
  <cp:lastPrinted>2020-12-11T13:08:00Z</cp:lastPrinted>
  <dcterms:created xsi:type="dcterms:W3CDTF">2021-07-07T12:47:00Z</dcterms:created>
  <dcterms:modified xsi:type="dcterms:W3CDTF">2021-07-07T12:47:00Z</dcterms:modified>
</cp:coreProperties>
</file>